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67499" w14:textId="77777777" w:rsidR="00000000" w:rsidRDefault="00965223">
      <w:pPr>
        <w:pStyle w:val="Heading1"/>
        <w:divId w:val="622348022"/>
        <w:rPr>
          <w:rFonts w:ascii="Arial" w:eastAsia="Times New Roman" w:hAnsi="Arial" w:cs="Arial"/>
          <w:color w:val="000066"/>
        </w:rPr>
      </w:pPr>
      <w:r>
        <w:rPr>
          <w:rFonts w:ascii="Arial" w:eastAsia="Times New Roman" w:hAnsi="Arial" w:cs="Arial"/>
          <w:color w:val="000066"/>
          <w:sz w:val="36"/>
          <w:szCs w:val="36"/>
        </w:rPr>
        <w:t>LM 11. Wireless and Cloud Security</w:t>
      </w:r>
    </w:p>
    <w:p w14:paraId="2A23DE4F" w14:textId="3A14808A" w:rsidR="00000000" w:rsidRDefault="00965223">
      <w:pPr>
        <w:pStyle w:val="Heading3"/>
        <w:divId w:val="622348022"/>
        <w:rPr>
          <w:rFonts w:eastAsia="Times New Roman"/>
        </w:rPr>
      </w:pPr>
      <w:r>
        <w:rPr>
          <w:rStyle w:val="style21"/>
          <w:rFonts w:eastAsia="Times New Roman"/>
        </w:rPr>
        <w:t>Overview</w:t>
      </w:r>
    </w:p>
    <w:p w14:paraId="3D14568A" w14:textId="77777777" w:rsidR="00000000" w:rsidRDefault="00965223">
      <w:pPr>
        <w:pStyle w:val="NormalWeb"/>
        <w:spacing w:before="0" w:beforeAutospacing="0" w:after="0" w:afterAutospacing="0"/>
        <w:divId w:val="416289033"/>
        <w:rPr>
          <w:color w:val="000000"/>
          <w:sz w:val="27"/>
          <w:szCs w:val="27"/>
        </w:rPr>
      </w:pPr>
      <w:r>
        <w:rPr>
          <w:rFonts w:ascii="Verdana" w:hAnsi="Verdana"/>
          <w:color w:val="000000"/>
          <w:sz w:val="20"/>
          <w:szCs w:val="20"/>
        </w:rPr>
        <w:t xml:space="preserve">The module gives an overview of mobile and cloud security.  The learning material is mainly based on the following 2 survey papers which are provided in the D2L course website as a </w:t>
      </w:r>
      <w:proofErr w:type="gramStart"/>
      <w:r>
        <w:rPr>
          <w:rFonts w:ascii="Verdana" w:hAnsi="Verdana"/>
          <w:color w:val="000000"/>
          <w:sz w:val="20"/>
          <w:szCs w:val="20"/>
        </w:rPr>
        <w:t>PDF files</w:t>
      </w:r>
      <w:proofErr w:type="gramEnd"/>
      <w:r>
        <w:rPr>
          <w:rFonts w:ascii="Verdana" w:hAnsi="Verdana"/>
          <w:color w:val="000000"/>
          <w:sz w:val="20"/>
          <w:szCs w:val="20"/>
        </w:rPr>
        <w:t>. </w:t>
      </w:r>
    </w:p>
    <w:p w14:paraId="5048BDCE" w14:textId="77777777" w:rsidR="00000000" w:rsidRDefault="00965223">
      <w:pPr>
        <w:numPr>
          <w:ilvl w:val="0"/>
          <w:numId w:val="1"/>
        </w:numPr>
        <w:divId w:val="416289033"/>
        <w:rPr>
          <w:rFonts w:eastAsia="Times New Roman"/>
        </w:rPr>
      </w:pPr>
      <w:r>
        <w:rPr>
          <w:rFonts w:ascii="Verdana" w:eastAsia="Times New Roman" w:hAnsi="Verdana"/>
          <w:b/>
          <w:bCs/>
          <w:color w:val="333333"/>
          <w:sz w:val="20"/>
          <w:szCs w:val="20"/>
          <w:shd w:val="clear" w:color="auto" w:fill="FFFFFF"/>
        </w:rPr>
        <w:t>S</w:t>
      </w:r>
      <w:r>
        <w:rPr>
          <w:rFonts w:ascii="Verdana" w:eastAsia="Times New Roman" w:hAnsi="Verdana"/>
          <w:b/>
          <w:bCs/>
          <w:color w:val="333333"/>
          <w:sz w:val="20"/>
          <w:szCs w:val="20"/>
          <w:shd w:val="clear" w:color="auto" w:fill="FFFFFF"/>
        </w:rPr>
        <w:t>urvey paper 1</w:t>
      </w:r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 xml:space="preserve"> - Y. Zou, J. Zhu, X. </w:t>
      </w:r>
      <w:proofErr w:type="gramStart"/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>Wang</w:t>
      </w:r>
      <w:proofErr w:type="gramEnd"/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 xml:space="preserve"> and L. </w:t>
      </w:r>
      <w:proofErr w:type="spellStart"/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>Hanzo</w:t>
      </w:r>
      <w:proofErr w:type="spellEnd"/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>, "A Survey on Wireless Security: Technical Challenges, Recent Advances, and Future Trends," in </w:t>
      </w:r>
      <w:r>
        <w:rPr>
          <w:rFonts w:ascii="Verdana" w:eastAsia="Times New Roman" w:hAnsi="Verdana"/>
          <w:i/>
          <w:iCs/>
          <w:color w:val="333333"/>
          <w:sz w:val="20"/>
          <w:szCs w:val="20"/>
          <w:shd w:val="clear" w:color="auto" w:fill="FFFFFF"/>
        </w:rPr>
        <w:t>Proceedings of the IEEE</w:t>
      </w:r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 xml:space="preserve">, vol. 104, no. 9, pp. 1727-1765, Sept. 2016, </w:t>
      </w:r>
      <w:proofErr w:type="spellStart"/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>doi</w:t>
      </w:r>
      <w:proofErr w:type="spellEnd"/>
      <w:r>
        <w:rPr>
          <w:rFonts w:ascii="Verdana" w:eastAsia="Times New Roman" w:hAnsi="Verdana"/>
          <w:color w:val="333333"/>
          <w:sz w:val="20"/>
          <w:szCs w:val="20"/>
          <w:shd w:val="clear" w:color="auto" w:fill="FFFFFF"/>
        </w:rPr>
        <w:t>: 10.1109/JPROC.2016.2558521.</w:t>
      </w:r>
    </w:p>
    <w:p w14:paraId="11A6613B" w14:textId="77777777" w:rsidR="00000000" w:rsidRDefault="00965223">
      <w:pPr>
        <w:numPr>
          <w:ilvl w:val="0"/>
          <w:numId w:val="1"/>
        </w:numPr>
        <w:divId w:val="416289033"/>
        <w:rPr>
          <w:rFonts w:eastAsia="Times New Roman"/>
        </w:rPr>
      </w:pPr>
      <w:r>
        <w:rPr>
          <w:rFonts w:ascii="Verdana" w:eastAsia="Times New Roman" w:hAnsi="Verdana"/>
          <w:b/>
          <w:bCs/>
          <w:sz w:val="20"/>
          <w:szCs w:val="20"/>
        </w:rPr>
        <w:t>Survey paper 2</w:t>
      </w:r>
      <w:r>
        <w:rPr>
          <w:rFonts w:ascii="Verdana" w:eastAsia="Times New Roman" w:hAnsi="Verdana"/>
          <w:sz w:val="20"/>
          <w:szCs w:val="20"/>
        </w:rPr>
        <w:t xml:space="preserve"> - </w:t>
      </w:r>
      <w:proofErr w:type="spellStart"/>
      <w:r>
        <w:rPr>
          <w:rFonts w:ascii="Verdana" w:eastAsia="Times New Roman" w:hAnsi="Verdana"/>
          <w:sz w:val="20"/>
          <w:szCs w:val="20"/>
        </w:rPr>
        <w:t>Tabrizchi</w:t>
      </w:r>
      <w:proofErr w:type="spellEnd"/>
      <w:r>
        <w:rPr>
          <w:rFonts w:ascii="Verdana" w:eastAsia="Times New Roman" w:hAnsi="Verdana"/>
          <w:sz w:val="20"/>
          <w:szCs w:val="20"/>
        </w:rPr>
        <w:t xml:space="preserve">, Hamed, and </w:t>
      </w:r>
      <w:proofErr w:type="spellStart"/>
      <w:r>
        <w:rPr>
          <w:rFonts w:ascii="Verdana" w:eastAsia="Times New Roman" w:hAnsi="Verdana"/>
          <w:sz w:val="20"/>
          <w:szCs w:val="20"/>
        </w:rPr>
        <w:t>Marjan</w:t>
      </w:r>
      <w:proofErr w:type="spellEnd"/>
      <w:r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</w:rPr>
        <w:t>Kuchaki</w:t>
      </w:r>
      <w:proofErr w:type="spellEnd"/>
      <w:r>
        <w:rPr>
          <w:rFonts w:ascii="Verdana" w:eastAsia="Times New Roman" w:hAnsi="Verdana"/>
          <w:sz w:val="20"/>
          <w:szCs w:val="20"/>
        </w:rPr>
        <w:t xml:space="preserve"> Rafsanjani. “A Survey on Security Challenges in Cloud Computing: Issues, Threats, and Solutions.” </w:t>
      </w:r>
      <w:r>
        <w:rPr>
          <w:rFonts w:ascii="Verdana" w:eastAsia="Times New Roman" w:hAnsi="Verdana"/>
          <w:i/>
          <w:iCs/>
          <w:sz w:val="20"/>
          <w:szCs w:val="20"/>
        </w:rPr>
        <w:t>The Journal of Supercompu</w:t>
      </w:r>
      <w:r>
        <w:rPr>
          <w:rFonts w:ascii="Verdana" w:eastAsia="Times New Roman" w:hAnsi="Verdana"/>
          <w:i/>
          <w:iCs/>
          <w:sz w:val="20"/>
          <w:szCs w:val="20"/>
        </w:rPr>
        <w:t>ting</w:t>
      </w:r>
      <w:r>
        <w:rPr>
          <w:rFonts w:ascii="Verdana" w:eastAsia="Times New Roman" w:hAnsi="Verdana"/>
          <w:sz w:val="20"/>
          <w:szCs w:val="20"/>
        </w:rPr>
        <w:t> 76, no. 12 (December 2020): 9493–9532. </w:t>
      </w:r>
      <w:hyperlink r:id="rId5" w:history="1">
        <w:r>
          <w:rPr>
            <w:rStyle w:val="Hyperlink"/>
            <w:rFonts w:ascii="Verdana" w:eastAsia="Times New Roman" w:hAnsi="Verdana"/>
            <w:color w:val="954F72"/>
            <w:sz w:val="20"/>
            <w:szCs w:val="20"/>
          </w:rPr>
          <w:t>https://doi.org/10.1007/s11227-020-03213-1</w:t>
        </w:r>
      </w:hyperlink>
      <w:r>
        <w:rPr>
          <w:rFonts w:ascii="Verdana" w:eastAsia="Times New Roman" w:hAnsi="Verdana"/>
          <w:sz w:val="20"/>
          <w:szCs w:val="20"/>
        </w:rPr>
        <w:t>.</w:t>
      </w:r>
    </w:p>
    <w:p w14:paraId="36ECBC4C" w14:textId="3F93FE9B" w:rsidR="00000000" w:rsidRDefault="00965223">
      <w:pPr>
        <w:pStyle w:val="Heading3"/>
        <w:divId w:val="622348022"/>
        <w:rPr>
          <w:rFonts w:eastAsia="Times New Roman"/>
        </w:rPr>
      </w:pPr>
      <w:r>
        <w:rPr>
          <w:rStyle w:val="style21"/>
          <w:rFonts w:eastAsia="Times New Roman"/>
        </w:rPr>
        <w:t xml:space="preserve">To Do List </w:t>
      </w:r>
    </w:p>
    <w:p w14:paraId="33007B5D" w14:textId="77777777" w:rsidR="00000000" w:rsidRDefault="00965223">
      <w:pPr>
        <w:numPr>
          <w:ilvl w:val="1"/>
          <w:numId w:val="2"/>
        </w:numPr>
        <w:spacing w:before="100" w:beforeAutospacing="1" w:after="100" w:afterAutospacing="1"/>
        <w:divId w:val="62234802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Study the learning material of this module - wireless and cloud security. Use the learning material document and PowerPoint slides as a guide. </w:t>
      </w:r>
    </w:p>
    <w:p w14:paraId="34896AC3" w14:textId="5C43C21E" w:rsidR="00000000" w:rsidRDefault="00965223">
      <w:pPr>
        <w:numPr>
          <w:ilvl w:val="1"/>
          <w:numId w:val="2"/>
        </w:numPr>
        <w:spacing w:before="100" w:beforeAutospacing="1" w:after="100" w:afterAutospacing="1"/>
        <w:divId w:val="62234802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 xml:space="preserve">Complete quiz 4 - multiple choice/true false questions from </w:t>
      </w:r>
      <w:r>
        <w:rPr>
          <w:rFonts w:ascii="Verdana" w:eastAsia="Times New Roman" w:hAnsi="Verdana"/>
          <w:sz w:val="20"/>
          <w:szCs w:val="20"/>
        </w:rPr>
        <w:t>LM 10 and LM11. Must be completed by</w:t>
      </w:r>
      <w:r>
        <w:rPr>
          <w:rStyle w:val="Strong"/>
          <w:rFonts w:ascii="Verdana" w:eastAsia="Times New Roman" w:hAnsi="Verdana" w:cs="Arial"/>
          <w:sz w:val="20"/>
          <w:szCs w:val="20"/>
        </w:rPr>
        <w:t xml:space="preserve"> </w:t>
      </w:r>
      <w:r w:rsidR="00E74B1B">
        <w:rPr>
          <w:rStyle w:val="Strong"/>
          <w:rFonts w:ascii="Verdana" w:eastAsia="Times New Roman" w:hAnsi="Verdana" w:cs="Arial"/>
          <w:sz w:val="20"/>
          <w:szCs w:val="20"/>
        </w:rPr>
        <w:t>xx</w:t>
      </w:r>
      <w:r>
        <w:rPr>
          <w:rFonts w:eastAsia="Times New Roman"/>
        </w:rPr>
        <w:t>. </w:t>
      </w:r>
    </w:p>
    <w:p w14:paraId="16D19BBA" w14:textId="2E7AD6DD" w:rsidR="00000000" w:rsidRDefault="00965223">
      <w:pPr>
        <w:pStyle w:val="Heading3"/>
        <w:divId w:val="622348022"/>
        <w:rPr>
          <w:rFonts w:eastAsia="Times New Roman"/>
        </w:rPr>
      </w:pPr>
      <w:r>
        <w:rPr>
          <w:rStyle w:val="style21"/>
          <w:rFonts w:eastAsia="Times New Roman"/>
        </w:rPr>
        <w:t xml:space="preserve">Learning Outcomes </w:t>
      </w:r>
    </w:p>
    <w:p w14:paraId="024FDCBB" w14:textId="77777777" w:rsidR="00000000" w:rsidRDefault="00965223">
      <w:pPr>
        <w:divId w:val="622348022"/>
        <w:rPr>
          <w:rFonts w:eastAsia="Times New Roman"/>
        </w:rPr>
      </w:pPr>
      <w:r>
        <w:rPr>
          <w:rFonts w:ascii="Verdana" w:eastAsia="Times New Roman" w:hAnsi="Verdana"/>
          <w:sz w:val="20"/>
          <w:szCs w:val="20"/>
        </w:rPr>
        <w:t>After this module, student will be able to:</w:t>
      </w:r>
      <w:r>
        <w:rPr>
          <w:rFonts w:eastAsia="Times New Roman"/>
        </w:rPr>
        <w:t xml:space="preserve"> </w:t>
      </w:r>
    </w:p>
    <w:p w14:paraId="4CD3A137" w14:textId="77777777" w:rsidR="00000000" w:rsidRDefault="00965223">
      <w:pPr>
        <w:numPr>
          <w:ilvl w:val="0"/>
          <w:numId w:val="3"/>
        </w:numPr>
        <w:spacing w:before="100" w:beforeAutospacing="1" w:after="100" w:afterAutospacing="1"/>
        <w:divId w:val="685375552"/>
        <w:rPr>
          <w:rFonts w:eastAsia="Times New Roman"/>
        </w:rPr>
      </w:pPr>
      <w:r>
        <w:rPr>
          <w:rFonts w:eastAsia="Times New Roman"/>
        </w:rPr>
        <w:t>Describe the different types of wireless networks and their security requirements </w:t>
      </w:r>
    </w:p>
    <w:p w14:paraId="6DDC860F" w14:textId="77777777" w:rsidR="00000000" w:rsidRDefault="00965223">
      <w:pPr>
        <w:numPr>
          <w:ilvl w:val="0"/>
          <w:numId w:val="3"/>
        </w:numPr>
        <w:spacing w:before="100" w:beforeAutospacing="1" w:after="100" w:afterAutospacing="1"/>
        <w:divId w:val="474761186"/>
        <w:rPr>
          <w:rFonts w:eastAsia="Times New Roman"/>
        </w:rPr>
      </w:pPr>
      <w:r>
        <w:rPr>
          <w:rFonts w:eastAsia="Times New Roman"/>
        </w:rPr>
        <w:t>Discuss the security vulnerabilities in wireless networ</w:t>
      </w:r>
      <w:r>
        <w:rPr>
          <w:rFonts w:eastAsia="Times New Roman"/>
        </w:rPr>
        <w:t>ks</w:t>
      </w:r>
    </w:p>
    <w:p w14:paraId="400FDE71" w14:textId="77777777" w:rsidR="00000000" w:rsidRDefault="00965223">
      <w:pPr>
        <w:numPr>
          <w:ilvl w:val="0"/>
          <w:numId w:val="3"/>
        </w:numPr>
        <w:spacing w:before="100" w:beforeAutospacing="1" w:after="100" w:afterAutospacing="1"/>
        <w:divId w:val="872958185"/>
        <w:rPr>
          <w:rFonts w:eastAsia="Times New Roman"/>
        </w:rPr>
      </w:pPr>
      <w:r>
        <w:rPr>
          <w:rFonts w:eastAsia="Times New Roman"/>
        </w:rPr>
        <w:t>Describe the open challenges in wireless security</w:t>
      </w:r>
    </w:p>
    <w:p w14:paraId="3BD56B98" w14:textId="77777777" w:rsidR="00000000" w:rsidRDefault="00965223">
      <w:pPr>
        <w:numPr>
          <w:ilvl w:val="0"/>
          <w:numId w:val="3"/>
        </w:numPr>
        <w:spacing w:before="100" w:beforeAutospacing="1" w:after="100" w:afterAutospacing="1"/>
        <w:divId w:val="935753017"/>
        <w:rPr>
          <w:rFonts w:eastAsia="Times New Roman"/>
        </w:rPr>
      </w:pPr>
      <w:r>
        <w:rPr>
          <w:rFonts w:eastAsia="Times New Roman"/>
        </w:rPr>
        <w:t>Discuss basic concepts in cloud computing</w:t>
      </w:r>
    </w:p>
    <w:p w14:paraId="058D7832" w14:textId="77777777" w:rsidR="00000000" w:rsidRDefault="00965223">
      <w:pPr>
        <w:numPr>
          <w:ilvl w:val="0"/>
          <w:numId w:val="3"/>
        </w:numPr>
        <w:spacing w:before="100" w:beforeAutospacing="1" w:after="100" w:afterAutospacing="1"/>
        <w:divId w:val="965237048"/>
        <w:rPr>
          <w:rFonts w:eastAsia="Times New Roman"/>
        </w:rPr>
      </w:pPr>
      <w:r>
        <w:rPr>
          <w:rFonts w:eastAsia="Times New Roman"/>
        </w:rPr>
        <w:t>Explain the cloud computing configuration model</w:t>
      </w:r>
    </w:p>
    <w:p w14:paraId="1F48BEB4" w14:textId="77777777" w:rsidR="00000000" w:rsidRDefault="00965223">
      <w:pPr>
        <w:numPr>
          <w:ilvl w:val="0"/>
          <w:numId w:val="3"/>
        </w:numPr>
        <w:spacing w:before="100" w:beforeAutospacing="1" w:after="100" w:afterAutospacing="1"/>
        <w:divId w:val="1860385903"/>
        <w:rPr>
          <w:rFonts w:eastAsia="Times New Roman"/>
        </w:rPr>
      </w:pPr>
      <w:r>
        <w:rPr>
          <w:rFonts w:eastAsia="Times New Roman"/>
        </w:rPr>
        <w:t>Describe the cloud security issues and challenges</w:t>
      </w:r>
    </w:p>
    <w:p w14:paraId="640C8E9A" w14:textId="39919E39" w:rsidR="00965223" w:rsidRDefault="00965223" w:rsidP="00E74B1B">
      <w:pPr>
        <w:pStyle w:val="style2"/>
        <w:divId w:val="622348022"/>
      </w:pPr>
    </w:p>
    <w:sectPr w:rsidR="009652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147CA"/>
    <w:multiLevelType w:val="multilevel"/>
    <w:tmpl w:val="8FBCB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5F2630"/>
    <w:multiLevelType w:val="multilevel"/>
    <w:tmpl w:val="91A4D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CB5425"/>
    <w:multiLevelType w:val="multilevel"/>
    <w:tmpl w:val="A5B6B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3F4B99"/>
    <w:multiLevelType w:val="multilevel"/>
    <w:tmpl w:val="0600A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B1B"/>
    <w:rsid w:val="00965223"/>
    <w:rsid w:val="00E7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F840BE7"/>
  <w15:chartTrackingRefBased/>
  <w15:docId w15:val="{F8FD3B0B-044D-3D4C-A017-0714E851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hAnsi="Arial" w:cs="Arial"/>
      <w:b/>
      <w:bCs/>
      <w:color w:val="000066"/>
    </w:rPr>
  </w:style>
  <w:style w:type="paragraph" w:customStyle="1" w:styleId="style2">
    <w:name w:val="style2"/>
    <w:basedOn w:val="Normal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style11">
    <w:name w:val="style11"/>
    <w:basedOn w:val="DefaultParagraphFont"/>
    <w:rPr>
      <w:rFonts w:ascii="Arial" w:hAnsi="Arial" w:cs="Arial" w:hint="default"/>
      <w:b/>
      <w:bCs/>
      <w:color w:val="000066"/>
    </w:rPr>
  </w:style>
  <w:style w:type="character" w:customStyle="1" w:styleId="style21">
    <w:name w:val="style21"/>
    <w:basedOn w:val="DefaultParagraphFont"/>
    <w:rPr>
      <w:rFonts w:ascii="Arial" w:hAnsi="Arial" w:cs="Arial" w:hint="default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348022">
      <w:blockQuote w:val="1"/>
      <w:marLeft w:val="720"/>
      <w:marRight w:val="72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89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07/s11227-020-03213-1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8459732-34CA-4D07-ACC9-E1B717C940DB}"/>
</file>

<file path=customXml/itemProps2.xml><?xml version="1.0" encoding="utf-8"?>
<ds:datastoreItem xmlns:ds="http://schemas.openxmlformats.org/officeDocument/2006/customXml" ds:itemID="{46070B50-BA6C-4F9C-9A6B-BCFA17FAAD7D}"/>
</file>

<file path=customXml/itemProps3.xml><?xml version="1.0" encoding="utf-8"?>
<ds:datastoreItem xmlns:ds="http://schemas.openxmlformats.org/officeDocument/2006/customXml" ds:itemID="{7904F6B9-BE48-4D1F-8514-D41446C2DE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Study Guide</dc:title>
  <dc:subject/>
  <dc:creator>Lei Li</dc:creator>
  <cp:keywords/>
  <dc:description/>
  <cp:lastModifiedBy>Lei Li</cp:lastModifiedBy>
  <cp:revision>2</cp:revision>
  <dcterms:created xsi:type="dcterms:W3CDTF">2021-11-27T20:19:00Z</dcterms:created>
  <dcterms:modified xsi:type="dcterms:W3CDTF">2021-11-27T20:19:00Z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